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31312" w:rsidRDefault="00131312" w:rsidP="00131312"/>
    <w:p w:rsidR="00131312" w:rsidRDefault="00131312" w:rsidP="00131312">
      <w:pPr>
        <w:pStyle w:val="Zhlav"/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jc w:val="center"/>
        <w:rPr>
          <w:sz w:val="20"/>
        </w:rPr>
      </w:pPr>
      <w:r>
        <w:rPr>
          <w:sz w:val="20"/>
        </w:rPr>
        <w:t>STAVOPROJEKT 2000, spol. s r.o., projektová a inženýrská organizace,</w:t>
      </w:r>
    </w:p>
    <w:p w:rsidR="00131312" w:rsidRDefault="00131312" w:rsidP="00131312">
      <w:pPr>
        <w:pStyle w:val="Zhlav"/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jc w:val="center"/>
        <w:rPr>
          <w:sz w:val="20"/>
        </w:rPr>
      </w:pPr>
      <w:r>
        <w:rPr>
          <w:sz w:val="20"/>
        </w:rPr>
        <w:t>nám.Armády 1215/10,   669 02 Znojmo</w:t>
      </w:r>
    </w:p>
    <w:p w:rsidR="00131312" w:rsidRDefault="00131312" w:rsidP="00131312">
      <w:pPr>
        <w:pStyle w:val="Zhlav"/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jc w:val="center"/>
        <w:rPr>
          <w:sz w:val="20"/>
        </w:rPr>
      </w:pPr>
      <w:r>
        <w:rPr>
          <w:sz w:val="20"/>
        </w:rPr>
        <w:t>tel. 515224829, e-mail: stavoprojekt2000-st</w:t>
      </w:r>
      <w:r>
        <w:rPr>
          <w:sz w:val="20"/>
          <w:lang w:val="en-US"/>
        </w:rPr>
        <w:t>@</w:t>
      </w:r>
      <w:r>
        <w:rPr>
          <w:sz w:val="20"/>
        </w:rPr>
        <w:t>cbox.cz</w:t>
      </w:r>
    </w:p>
    <w:p w:rsidR="00131312" w:rsidRDefault="00131312" w:rsidP="00131312">
      <w:pPr>
        <w:pStyle w:val="Zhlav"/>
        <w:tabs>
          <w:tab w:val="clear" w:pos="4536"/>
          <w:tab w:val="clear" w:pos="9072"/>
        </w:tabs>
      </w:pPr>
    </w:p>
    <w:p w:rsidR="00131312" w:rsidRDefault="00131312" w:rsidP="00131312">
      <w:pPr>
        <w:jc w:val="center"/>
        <w:rPr>
          <w:b/>
        </w:rPr>
      </w:pPr>
    </w:p>
    <w:p w:rsidR="00131312" w:rsidRDefault="00131312" w:rsidP="00131312">
      <w:pPr>
        <w:jc w:val="center"/>
        <w:rPr>
          <w:b/>
        </w:rPr>
      </w:pPr>
    </w:p>
    <w:p w:rsidR="00131312" w:rsidRDefault="00131312" w:rsidP="00131312">
      <w:pPr>
        <w:jc w:val="center"/>
        <w:rPr>
          <w:b/>
        </w:rPr>
      </w:pPr>
    </w:p>
    <w:p w:rsidR="00131312" w:rsidRDefault="00131312" w:rsidP="00131312">
      <w:pPr>
        <w:jc w:val="center"/>
        <w:rPr>
          <w:b/>
        </w:rPr>
      </w:pPr>
    </w:p>
    <w:p w:rsidR="00131312" w:rsidRDefault="00131312" w:rsidP="00131312">
      <w:pPr>
        <w:jc w:val="center"/>
        <w:rPr>
          <w:b/>
        </w:rPr>
      </w:pPr>
    </w:p>
    <w:p w:rsidR="00131312" w:rsidRDefault="00131312" w:rsidP="00131312">
      <w:pPr>
        <w:jc w:val="center"/>
        <w:rPr>
          <w:b/>
        </w:rPr>
      </w:pPr>
    </w:p>
    <w:p w:rsidR="00F80ACD" w:rsidRDefault="00E94888" w:rsidP="00F80ACD">
      <w:pPr>
        <w:pStyle w:val="Nadpis2"/>
      </w:pPr>
      <w:r>
        <w:t>Střední zahradnická škola Rajhrad, příspěvková organizace</w:t>
      </w:r>
    </w:p>
    <w:p w:rsidR="00F80ACD" w:rsidRDefault="00E94888" w:rsidP="00F80ACD">
      <w:pPr>
        <w:jc w:val="center"/>
        <w:rPr>
          <w:b/>
        </w:rPr>
      </w:pPr>
      <w:r>
        <w:rPr>
          <w:b/>
        </w:rPr>
        <w:t>Masarykova 198, 664 61 Rajhrad</w:t>
      </w:r>
    </w:p>
    <w:p w:rsidR="00F80ACD" w:rsidRDefault="00F80ACD" w:rsidP="00F80ACD">
      <w:pPr>
        <w:jc w:val="center"/>
        <w:rPr>
          <w:b/>
        </w:rPr>
      </w:pPr>
    </w:p>
    <w:p w:rsidR="00F80ACD" w:rsidRDefault="00F80ACD" w:rsidP="00F80ACD">
      <w:pPr>
        <w:jc w:val="center"/>
        <w:rPr>
          <w:b/>
        </w:rPr>
      </w:pPr>
    </w:p>
    <w:p w:rsidR="00F80ACD" w:rsidRDefault="00F80ACD" w:rsidP="00F80ACD">
      <w:pPr>
        <w:jc w:val="center"/>
        <w:rPr>
          <w:b/>
        </w:rPr>
      </w:pPr>
    </w:p>
    <w:p w:rsidR="00F80ACD" w:rsidRDefault="00F80ACD" w:rsidP="00F80ACD">
      <w:pPr>
        <w:jc w:val="center"/>
        <w:rPr>
          <w:b/>
        </w:rPr>
      </w:pPr>
    </w:p>
    <w:p w:rsidR="00F80ACD" w:rsidRDefault="00F80ACD" w:rsidP="00F80ACD">
      <w:pPr>
        <w:jc w:val="center"/>
        <w:rPr>
          <w:b/>
        </w:rPr>
      </w:pPr>
    </w:p>
    <w:p w:rsidR="00F80ACD" w:rsidRDefault="00F80ACD" w:rsidP="00F80ACD">
      <w:pPr>
        <w:jc w:val="center"/>
        <w:rPr>
          <w:b/>
        </w:rPr>
      </w:pPr>
    </w:p>
    <w:p w:rsidR="00F80ACD" w:rsidRDefault="00E94888" w:rsidP="00F80ACD">
      <w:pPr>
        <w:jc w:val="center"/>
        <w:rPr>
          <w:b/>
        </w:rPr>
      </w:pPr>
      <w:r>
        <w:rPr>
          <w:b/>
        </w:rPr>
        <w:t>VÝSTAVBA OBJEKTU A VÝUKOVÉHO VODNÍHO PRVKU ODBORNÉHO VÝCVIKU</w:t>
      </w:r>
    </w:p>
    <w:p w:rsidR="00F80ACD" w:rsidRDefault="00F80ACD" w:rsidP="00F80ACD"/>
    <w:p w:rsidR="00131312" w:rsidRDefault="00131312" w:rsidP="00131312"/>
    <w:p w:rsidR="00131312" w:rsidRDefault="00131312" w:rsidP="00131312"/>
    <w:p w:rsidR="00131312" w:rsidRDefault="00131312" w:rsidP="00131312"/>
    <w:p w:rsidR="00131312" w:rsidRDefault="00131312" w:rsidP="00131312"/>
    <w:p w:rsidR="00131312" w:rsidRDefault="00131312" w:rsidP="00131312">
      <w:pPr>
        <w:rPr>
          <w:b/>
        </w:rPr>
      </w:pPr>
      <w:r>
        <w:rPr>
          <w:b/>
          <w:bCs/>
        </w:rPr>
        <w:t>D –</w:t>
      </w:r>
      <w:r w:rsidRPr="00D14382">
        <w:rPr>
          <w:b/>
        </w:rPr>
        <w:t xml:space="preserve"> </w:t>
      </w:r>
      <w:r>
        <w:rPr>
          <w:b/>
        </w:rPr>
        <w:t>Dokumentace objektů a technických a technologických zařízení</w:t>
      </w:r>
    </w:p>
    <w:p w:rsidR="00F24356" w:rsidRDefault="00131312" w:rsidP="00131312">
      <w:pPr>
        <w:rPr>
          <w:b/>
        </w:rPr>
      </w:pPr>
      <w:r>
        <w:rPr>
          <w:b/>
        </w:rPr>
        <w:t>D</w:t>
      </w:r>
      <w:r w:rsidR="00960F01">
        <w:rPr>
          <w:b/>
        </w:rPr>
        <w:t>2</w:t>
      </w:r>
      <w:r>
        <w:rPr>
          <w:b/>
        </w:rPr>
        <w:t>- Dokumentace stavebního objektu</w:t>
      </w:r>
    </w:p>
    <w:p w:rsidR="00131312" w:rsidRDefault="00131312" w:rsidP="00131312">
      <w:pPr>
        <w:rPr>
          <w:b/>
        </w:rPr>
      </w:pPr>
      <w:r>
        <w:rPr>
          <w:b/>
        </w:rPr>
        <w:t>SO</w:t>
      </w:r>
      <w:r w:rsidR="00960F01">
        <w:rPr>
          <w:b/>
        </w:rPr>
        <w:t>2</w:t>
      </w:r>
      <w:r w:rsidR="00F80ACD">
        <w:rPr>
          <w:b/>
        </w:rPr>
        <w:t>-</w:t>
      </w:r>
      <w:r w:rsidR="00960F01">
        <w:rPr>
          <w:b/>
        </w:rPr>
        <w:t>Demolice</w:t>
      </w:r>
    </w:p>
    <w:p w:rsidR="00131312" w:rsidRDefault="00131312" w:rsidP="00131312">
      <w:r w:rsidRPr="00D14382">
        <w:rPr>
          <w:b/>
        </w:rPr>
        <w:t>TECHNICK</w:t>
      </w:r>
      <w:r w:rsidR="00071B28">
        <w:rPr>
          <w:b/>
        </w:rPr>
        <w:t>É A UŽITNÉ STANDARDY</w:t>
      </w:r>
      <w:r w:rsidRPr="00D14382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tab/>
      </w:r>
      <w:r>
        <w:tab/>
        <w:t xml:space="preserve">   </w:t>
      </w:r>
    </w:p>
    <w:p w:rsidR="00131312" w:rsidRDefault="00131312" w:rsidP="00131312">
      <w:r>
        <w:t xml:space="preserve">Dokumentace pro </w:t>
      </w:r>
      <w:r w:rsidR="00E94888">
        <w:t>provedení stavby v rozsahu pro výběr zhotovitele stavby podle vyhl. č.230/2012 Sb</w:t>
      </w:r>
      <w:r w:rsidR="00540E5F">
        <w:t>-zadávací dokumentace stavby</w:t>
      </w:r>
      <w:bookmarkStart w:id="0" w:name="_GoBack"/>
      <w:bookmarkEnd w:id="0"/>
    </w:p>
    <w:p w:rsidR="00131312" w:rsidRDefault="00131312" w:rsidP="00131312"/>
    <w:p w:rsidR="00131312" w:rsidRDefault="00131312" w:rsidP="00131312"/>
    <w:p w:rsidR="00131312" w:rsidRDefault="00131312" w:rsidP="00131312"/>
    <w:p w:rsidR="00131312" w:rsidRDefault="00131312" w:rsidP="00131312"/>
    <w:p w:rsidR="00131312" w:rsidRDefault="00131312" w:rsidP="00131312"/>
    <w:p w:rsidR="00131312" w:rsidRDefault="00131312" w:rsidP="00131312"/>
    <w:p w:rsidR="00131312" w:rsidRDefault="00131312" w:rsidP="00131312"/>
    <w:p w:rsidR="00131312" w:rsidRDefault="00131312" w:rsidP="00131312"/>
    <w:p w:rsidR="00131312" w:rsidRDefault="000D67FB" w:rsidP="00131312">
      <w:r>
        <w:t xml:space="preserve">Počet stran </w:t>
      </w:r>
      <w:r w:rsidR="00272D9A">
        <w:t>2</w:t>
      </w:r>
    </w:p>
    <w:p w:rsidR="00131312" w:rsidRDefault="00131312" w:rsidP="00131312">
      <w:r>
        <w:tab/>
      </w:r>
      <w:r>
        <w:tab/>
      </w:r>
      <w:r>
        <w:tab/>
      </w:r>
    </w:p>
    <w:p w:rsidR="00131312" w:rsidRDefault="00131312" w:rsidP="00131312">
      <w:r>
        <w:t xml:space="preserve">Zak.č. </w:t>
      </w:r>
      <w:r w:rsidR="00E94888">
        <w:t>1058/16</w:t>
      </w:r>
    </w:p>
    <w:p w:rsidR="00131312" w:rsidRDefault="00131312" w:rsidP="0013131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31312" w:rsidRDefault="00131312" w:rsidP="00131312">
      <w:r>
        <w:t xml:space="preserve">Odpovědný projektant:      Ing. Václav Starý                        </w:t>
      </w:r>
    </w:p>
    <w:p w:rsidR="00131312" w:rsidRDefault="00131312" w:rsidP="00131312"/>
    <w:p w:rsidR="00131312" w:rsidRPr="00782B54" w:rsidRDefault="00E94888" w:rsidP="00131312">
      <w:r>
        <w:t>Duben 2016</w:t>
      </w:r>
    </w:p>
    <w:p w:rsidR="007A1B86" w:rsidRDefault="007A1B86"/>
    <w:p w:rsidR="006C396C" w:rsidRDefault="006C396C" w:rsidP="006C396C">
      <w:r>
        <w:lastRenderedPageBreak/>
        <w:t>TS-H9</w:t>
      </w:r>
      <w:r w:rsidR="00437BD9">
        <w:t>7</w:t>
      </w:r>
      <w:r>
        <w:t>-01</w:t>
      </w:r>
    </w:p>
    <w:p w:rsidR="006C396C" w:rsidRDefault="00437BD9" w:rsidP="006C396C">
      <w:r>
        <w:t>Vodorovné přemístění suti</w:t>
      </w:r>
    </w:p>
    <w:p w:rsidR="00437BD9" w:rsidRPr="00437BD9" w:rsidRDefault="00437BD9" w:rsidP="00437BD9">
      <w:pPr>
        <w:widowControl w:val="0"/>
        <w:snapToGrid w:val="0"/>
        <w:rPr>
          <w:color w:val="000000"/>
          <w:szCs w:val="24"/>
        </w:rPr>
      </w:pPr>
      <w:r w:rsidRPr="00437BD9">
        <w:rPr>
          <w:color w:val="000000"/>
          <w:szCs w:val="24"/>
        </w:rPr>
        <w:t xml:space="preserve">U </w:t>
      </w:r>
      <w:r>
        <w:rPr>
          <w:color w:val="000000"/>
          <w:szCs w:val="24"/>
        </w:rPr>
        <w:t>položky</w:t>
      </w:r>
      <w:r w:rsidRPr="00437BD9">
        <w:rPr>
          <w:color w:val="000000"/>
          <w:szCs w:val="24"/>
        </w:rPr>
        <w:t xml:space="preserve"> platí zákaz zásahu do množství či popisu položky a je povinností dodavatele stanovit takovou jednotkovou cenu aby celková cena položky odpovídala jeho konkrétním technologickým podmínkám a konkrétní přepravní vzdálenosti, při soupisem vymezeném množství měrných jednotek .</w:t>
      </w:r>
    </w:p>
    <w:p w:rsidR="00437BD9" w:rsidRDefault="00437BD9" w:rsidP="00437BD9">
      <w:r>
        <w:t xml:space="preserve">Projektovaná  vzdálenost přemístění k uložení suti na skládku: 20km. </w:t>
      </w:r>
    </w:p>
    <w:p w:rsidR="009936C5" w:rsidRDefault="009936C5" w:rsidP="002E2A64"/>
    <w:p w:rsidR="00437BD9" w:rsidRDefault="00437BD9" w:rsidP="00437BD9">
      <w:r>
        <w:t>TS-H97-02</w:t>
      </w:r>
    </w:p>
    <w:p w:rsidR="00437BD9" w:rsidRDefault="00437BD9" w:rsidP="00437BD9">
      <w:r>
        <w:t>Poplatek za skládku suti</w:t>
      </w:r>
    </w:p>
    <w:p w:rsidR="00437BD9" w:rsidRDefault="00437BD9" w:rsidP="00437BD9">
      <w:pPr>
        <w:widowControl w:val="0"/>
        <w:snapToGrid w:val="0"/>
        <w:rPr>
          <w:color w:val="000000"/>
          <w:szCs w:val="24"/>
        </w:rPr>
      </w:pPr>
      <w:r w:rsidRPr="00437BD9">
        <w:rPr>
          <w:color w:val="000000"/>
          <w:szCs w:val="24"/>
        </w:rPr>
        <w:t xml:space="preserve">U </w:t>
      </w:r>
      <w:r>
        <w:rPr>
          <w:color w:val="000000"/>
          <w:szCs w:val="24"/>
        </w:rPr>
        <w:t>položky</w:t>
      </w:r>
      <w:r w:rsidRPr="00437BD9">
        <w:rPr>
          <w:color w:val="000000"/>
          <w:szCs w:val="24"/>
        </w:rPr>
        <w:t xml:space="preserve"> platí zákaz zásahu do množství či popisu položky a je povinností dodavatele stanovit takovou jednotkovou cenu aby celková cena položky odpovídala jeho konkrétním technologickým podmínkám a konkrétní přepravní vzdálenosti, při soupisem vymezeném množství měrných jednotek .</w:t>
      </w:r>
    </w:p>
    <w:p w:rsidR="00272D9A" w:rsidRPr="00437BD9" w:rsidRDefault="00272D9A" w:rsidP="00437BD9">
      <w:pPr>
        <w:widowControl w:val="0"/>
        <w:snapToGrid w:val="0"/>
        <w:rPr>
          <w:color w:val="000000"/>
          <w:szCs w:val="24"/>
        </w:rPr>
      </w:pPr>
    </w:p>
    <w:p w:rsidR="00272D9A" w:rsidRDefault="00272D9A" w:rsidP="00272D9A">
      <w:r>
        <w:t>TS-H97-03</w:t>
      </w:r>
    </w:p>
    <w:p w:rsidR="00272D9A" w:rsidRDefault="00272D9A" w:rsidP="00272D9A">
      <w:r>
        <w:t>Odvoz suti na skládku</w:t>
      </w:r>
    </w:p>
    <w:p w:rsidR="00272D9A" w:rsidRPr="00437BD9" w:rsidRDefault="00272D9A" w:rsidP="00272D9A">
      <w:pPr>
        <w:widowControl w:val="0"/>
        <w:snapToGrid w:val="0"/>
        <w:rPr>
          <w:color w:val="000000"/>
          <w:szCs w:val="24"/>
        </w:rPr>
      </w:pPr>
      <w:r w:rsidRPr="00437BD9">
        <w:rPr>
          <w:color w:val="000000"/>
          <w:szCs w:val="24"/>
        </w:rPr>
        <w:t xml:space="preserve">U </w:t>
      </w:r>
      <w:r>
        <w:rPr>
          <w:color w:val="000000"/>
          <w:szCs w:val="24"/>
        </w:rPr>
        <w:t>položky</w:t>
      </w:r>
      <w:r w:rsidRPr="00437BD9">
        <w:rPr>
          <w:color w:val="000000"/>
          <w:szCs w:val="24"/>
        </w:rPr>
        <w:t xml:space="preserve"> platí zákaz zásahu do množství či popisu položky a je povinností dodavatele stanovit takovou jednotkovou cenu aby celková cena položky odpovídala jeho konkrétním technologickým podmínkám a konkrétní přepravní vzdálenosti, při soupisem vymezeném množství měrných jednotek .</w:t>
      </w:r>
    </w:p>
    <w:p w:rsidR="00272D9A" w:rsidRDefault="00272D9A" w:rsidP="00272D9A">
      <w:r>
        <w:t xml:space="preserve">Projektovaná  vzdálenost přemístění k uložení suti na skládku: 20km. </w:t>
      </w:r>
    </w:p>
    <w:p w:rsidR="006C396C" w:rsidRDefault="006C396C" w:rsidP="002E2A64"/>
    <w:p w:rsidR="002E2A64" w:rsidRDefault="002E2A64" w:rsidP="002E2A64">
      <w:r>
        <w:t>TS-H</w:t>
      </w:r>
      <w:r w:rsidR="006C396C">
        <w:t>98</w:t>
      </w:r>
      <w:r>
        <w:t>-01</w:t>
      </w:r>
    </w:p>
    <w:p w:rsidR="00960F01" w:rsidRDefault="00960F01" w:rsidP="002E2A64">
      <w:r>
        <w:t xml:space="preserve">Demolice objektu šaten </w:t>
      </w:r>
    </w:p>
    <w:p w:rsidR="00960F01" w:rsidRDefault="002E2A64" w:rsidP="002E2A64">
      <w:r>
        <w:t xml:space="preserve">V projektu se předpokládá </w:t>
      </w:r>
      <w:r w:rsidR="00960F01">
        <w:t>demolice objektu postupným rozebráním a odvozem na skládku.</w:t>
      </w:r>
    </w:p>
    <w:p w:rsidR="00960F01" w:rsidRDefault="00960F01" w:rsidP="00960F01">
      <w:r>
        <w:t>V případě, že dodavatel zvolí jinou technologii demolice objektu (např. odvoz jednotlivých buněk jako komplet a jejich případné další využití), je povinen stanovit takovou jednotkovou cenu, aby celková cena položky odpovídala jeho konkrétním technologickým podmínkám a konkrétní přepravní vzdálenosti při soupisem vymezeném množství měrných jednotek</w:t>
      </w:r>
    </w:p>
    <w:p w:rsidR="002E2A64" w:rsidRDefault="002E2A64" w:rsidP="002E2A64"/>
    <w:p w:rsidR="003F1B64" w:rsidRDefault="003F1B64" w:rsidP="003F1B64">
      <w:r>
        <w:t>TS-P767-01</w:t>
      </w:r>
    </w:p>
    <w:p w:rsidR="003F1B64" w:rsidRDefault="003F1B64" w:rsidP="002E2A64">
      <w:r>
        <w:t>Demontáž ocelových konstrukcí</w:t>
      </w:r>
    </w:p>
    <w:p w:rsidR="003F1B64" w:rsidRDefault="003F1B64" w:rsidP="003F1B64">
      <w:r>
        <w:t>V projektu se předpokládá kompenzace vodorovného přesunu vybouraných ocelových konstrukcí odevzdáním do sběren kovového odpadu. V případě, že bude dodavatel požadovat vodorovný přesun a skládkovné musí tyto náklady zahrnout do jednotkové ceny při soupisem vymezeném množství měrných jednotek</w:t>
      </w:r>
    </w:p>
    <w:p w:rsidR="003F1B64" w:rsidRDefault="003F1B64" w:rsidP="002E2A64"/>
    <w:sectPr w:rsidR="003F1B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991" w:rsidRDefault="00B55991">
      <w:r>
        <w:separator/>
      </w:r>
    </w:p>
  </w:endnote>
  <w:endnote w:type="continuationSeparator" w:id="0">
    <w:p w:rsidR="00B55991" w:rsidRDefault="00B55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B86" w:rsidRDefault="00B55991">
    <w:pPr>
      <w:pStyle w:val="Zpat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3pt;margin-top:.05pt;width:1.1pt;height:14.1pt;z-index:1;mso-wrap-distance-left:0;mso-wrap-distance-right:0;mso-position-horizontal-relative:page" stroked="f">
          <v:fill opacity="0" color2="black"/>
          <v:textbox inset="0,0,0,0">
            <w:txbxContent>
              <w:p w:rsidR="007A1B86" w:rsidRDefault="007A1B86">
                <w:pPr>
                  <w:pStyle w:val="Zpat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991" w:rsidRDefault="00B55991">
      <w:r>
        <w:separator/>
      </w:r>
    </w:p>
  </w:footnote>
  <w:footnote w:type="continuationSeparator" w:id="0">
    <w:p w:rsidR="00B55991" w:rsidRDefault="00B559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B86" w:rsidRDefault="007A1B86">
    <w:pPr>
      <w:pStyle w:val="Zhlav"/>
      <w:jc w:val="center"/>
    </w:pPr>
    <w:r>
      <w:t xml:space="preserve">        </w:t>
    </w:r>
  </w:p>
  <w:p w:rsidR="007A1B86" w:rsidRDefault="007A1B86">
    <w:pPr>
      <w:pStyle w:val="Zhlav"/>
      <w:jc w:val="center"/>
      <w:rPr>
        <w:sz w:val="20"/>
      </w:rPr>
    </w:pPr>
    <w:r>
      <w:t xml:space="preserve">  </w:t>
    </w:r>
    <w:r>
      <w:rPr>
        <w:sz w:val="20"/>
      </w:rPr>
      <w:t xml:space="preserve">- </w:t>
    </w: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540E5F"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5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4807"/>
    <w:rsid w:val="000013DB"/>
    <w:rsid w:val="000117D2"/>
    <w:rsid w:val="0001473D"/>
    <w:rsid w:val="0002106E"/>
    <w:rsid w:val="00024C9C"/>
    <w:rsid w:val="00037032"/>
    <w:rsid w:val="00041CC4"/>
    <w:rsid w:val="000530BF"/>
    <w:rsid w:val="00055767"/>
    <w:rsid w:val="0006110C"/>
    <w:rsid w:val="00065AF4"/>
    <w:rsid w:val="00071B28"/>
    <w:rsid w:val="00077AFC"/>
    <w:rsid w:val="00084E15"/>
    <w:rsid w:val="00092EC4"/>
    <w:rsid w:val="000A1876"/>
    <w:rsid w:val="000A1BB8"/>
    <w:rsid w:val="000A75CE"/>
    <w:rsid w:val="000B63F1"/>
    <w:rsid w:val="000B7842"/>
    <w:rsid w:val="000C76E5"/>
    <w:rsid w:val="000D67FB"/>
    <w:rsid w:val="000E34DB"/>
    <w:rsid w:val="000E4706"/>
    <w:rsid w:val="000F0C0F"/>
    <w:rsid w:val="000F208E"/>
    <w:rsid w:val="000F368B"/>
    <w:rsid w:val="000F4AAF"/>
    <w:rsid w:val="001040C6"/>
    <w:rsid w:val="00112D61"/>
    <w:rsid w:val="00115AE7"/>
    <w:rsid w:val="00124CD7"/>
    <w:rsid w:val="00124D6E"/>
    <w:rsid w:val="00131312"/>
    <w:rsid w:val="00136B94"/>
    <w:rsid w:val="001430B9"/>
    <w:rsid w:val="00165514"/>
    <w:rsid w:val="00170954"/>
    <w:rsid w:val="00184EDE"/>
    <w:rsid w:val="001A16E9"/>
    <w:rsid w:val="001A2BCA"/>
    <w:rsid w:val="001C3BF5"/>
    <w:rsid w:val="001C75FB"/>
    <w:rsid w:val="001C7EC3"/>
    <w:rsid w:val="00207513"/>
    <w:rsid w:val="002144D4"/>
    <w:rsid w:val="00216AC5"/>
    <w:rsid w:val="002273CA"/>
    <w:rsid w:val="00235F55"/>
    <w:rsid w:val="00264D4E"/>
    <w:rsid w:val="002718D3"/>
    <w:rsid w:val="00272D9A"/>
    <w:rsid w:val="002731F4"/>
    <w:rsid w:val="00276EF1"/>
    <w:rsid w:val="00296C7E"/>
    <w:rsid w:val="00296EC1"/>
    <w:rsid w:val="002A21E4"/>
    <w:rsid w:val="002A4A08"/>
    <w:rsid w:val="002B49AB"/>
    <w:rsid w:val="002B67AF"/>
    <w:rsid w:val="002C358F"/>
    <w:rsid w:val="002D3DD7"/>
    <w:rsid w:val="002E2A64"/>
    <w:rsid w:val="002E6964"/>
    <w:rsid w:val="002F2CEB"/>
    <w:rsid w:val="003000CC"/>
    <w:rsid w:val="00303D03"/>
    <w:rsid w:val="00305918"/>
    <w:rsid w:val="00314B4B"/>
    <w:rsid w:val="003165BD"/>
    <w:rsid w:val="00316726"/>
    <w:rsid w:val="00327F10"/>
    <w:rsid w:val="00331497"/>
    <w:rsid w:val="00347351"/>
    <w:rsid w:val="00347B74"/>
    <w:rsid w:val="00365428"/>
    <w:rsid w:val="00371849"/>
    <w:rsid w:val="00375E43"/>
    <w:rsid w:val="003776C5"/>
    <w:rsid w:val="00382A42"/>
    <w:rsid w:val="00383077"/>
    <w:rsid w:val="0038507D"/>
    <w:rsid w:val="00386738"/>
    <w:rsid w:val="003A130C"/>
    <w:rsid w:val="003A160A"/>
    <w:rsid w:val="003B3CA0"/>
    <w:rsid w:val="003C3F41"/>
    <w:rsid w:val="003D4FCE"/>
    <w:rsid w:val="003D6377"/>
    <w:rsid w:val="003D7133"/>
    <w:rsid w:val="003E0E1C"/>
    <w:rsid w:val="003F1B64"/>
    <w:rsid w:val="003F28C3"/>
    <w:rsid w:val="004012E9"/>
    <w:rsid w:val="00417385"/>
    <w:rsid w:val="00437BD9"/>
    <w:rsid w:val="00440C3F"/>
    <w:rsid w:val="00441392"/>
    <w:rsid w:val="004428C7"/>
    <w:rsid w:val="00442E33"/>
    <w:rsid w:val="004456F9"/>
    <w:rsid w:val="004559A0"/>
    <w:rsid w:val="00457665"/>
    <w:rsid w:val="004631B2"/>
    <w:rsid w:val="004667E9"/>
    <w:rsid w:val="00475AE6"/>
    <w:rsid w:val="0047656B"/>
    <w:rsid w:val="0049072B"/>
    <w:rsid w:val="00491456"/>
    <w:rsid w:val="004A214E"/>
    <w:rsid w:val="004A3A2C"/>
    <w:rsid w:val="004C4378"/>
    <w:rsid w:val="004C4BF1"/>
    <w:rsid w:val="004D4F33"/>
    <w:rsid w:val="004E4F62"/>
    <w:rsid w:val="004F1781"/>
    <w:rsid w:val="004F43A8"/>
    <w:rsid w:val="004F4BDF"/>
    <w:rsid w:val="0051403A"/>
    <w:rsid w:val="005175C1"/>
    <w:rsid w:val="0051771B"/>
    <w:rsid w:val="005243EC"/>
    <w:rsid w:val="005320AE"/>
    <w:rsid w:val="005327F8"/>
    <w:rsid w:val="005378A7"/>
    <w:rsid w:val="00540E5F"/>
    <w:rsid w:val="005516F2"/>
    <w:rsid w:val="00553221"/>
    <w:rsid w:val="00583305"/>
    <w:rsid w:val="0058340F"/>
    <w:rsid w:val="00592C81"/>
    <w:rsid w:val="00594746"/>
    <w:rsid w:val="00597A9F"/>
    <w:rsid w:val="005A09B4"/>
    <w:rsid w:val="005A1BED"/>
    <w:rsid w:val="005A51AB"/>
    <w:rsid w:val="005B0A4E"/>
    <w:rsid w:val="005C672E"/>
    <w:rsid w:val="005D3ACB"/>
    <w:rsid w:val="005E44BA"/>
    <w:rsid w:val="005E49A2"/>
    <w:rsid w:val="005E54EC"/>
    <w:rsid w:val="005E79A6"/>
    <w:rsid w:val="005F1586"/>
    <w:rsid w:val="005F425C"/>
    <w:rsid w:val="0061015B"/>
    <w:rsid w:val="00610C78"/>
    <w:rsid w:val="00611872"/>
    <w:rsid w:val="006167D3"/>
    <w:rsid w:val="006221EF"/>
    <w:rsid w:val="0062477D"/>
    <w:rsid w:val="00630140"/>
    <w:rsid w:val="00635F2E"/>
    <w:rsid w:val="00637AF5"/>
    <w:rsid w:val="00642992"/>
    <w:rsid w:val="006514EB"/>
    <w:rsid w:val="00656BC1"/>
    <w:rsid w:val="00657DA8"/>
    <w:rsid w:val="006604B2"/>
    <w:rsid w:val="00664BA5"/>
    <w:rsid w:val="00671814"/>
    <w:rsid w:val="006768DD"/>
    <w:rsid w:val="00687736"/>
    <w:rsid w:val="006A0D9C"/>
    <w:rsid w:val="006A6DC4"/>
    <w:rsid w:val="006B3708"/>
    <w:rsid w:val="006B7455"/>
    <w:rsid w:val="006C396C"/>
    <w:rsid w:val="006C73B5"/>
    <w:rsid w:val="006D6A17"/>
    <w:rsid w:val="006D7047"/>
    <w:rsid w:val="006E1803"/>
    <w:rsid w:val="006F2DF8"/>
    <w:rsid w:val="006F3BDC"/>
    <w:rsid w:val="00701B26"/>
    <w:rsid w:val="00706D05"/>
    <w:rsid w:val="00711DBF"/>
    <w:rsid w:val="0071545E"/>
    <w:rsid w:val="00716459"/>
    <w:rsid w:val="00724A25"/>
    <w:rsid w:val="00727BA9"/>
    <w:rsid w:val="00733F60"/>
    <w:rsid w:val="00741806"/>
    <w:rsid w:val="00741AB3"/>
    <w:rsid w:val="00750BC2"/>
    <w:rsid w:val="0075569F"/>
    <w:rsid w:val="0076295A"/>
    <w:rsid w:val="00774376"/>
    <w:rsid w:val="0078031A"/>
    <w:rsid w:val="00797032"/>
    <w:rsid w:val="007A0607"/>
    <w:rsid w:val="007A1B86"/>
    <w:rsid w:val="007A45FE"/>
    <w:rsid w:val="007A72D2"/>
    <w:rsid w:val="007B4551"/>
    <w:rsid w:val="007B7E3A"/>
    <w:rsid w:val="007C0BCB"/>
    <w:rsid w:val="007C1225"/>
    <w:rsid w:val="007D20E7"/>
    <w:rsid w:val="007F18E4"/>
    <w:rsid w:val="007F3868"/>
    <w:rsid w:val="007F7C26"/>
    <w:rsid w:val="008135AC"/>
    <w:rsid w:val="008218A3"/>
    <w:rsid w:val="00824333"/>
    <w:rsid w:val="00825AC2"/>
    <w:rsid w:val="0082648A"/>
    <w:rsid w:val="00834C6B"/>
    <w:rsid w:val="0083644D"/>
    <w:rsid w:val="0083763E"/>
    <w:rsid w:val="00847574"/>
    <w:rsid w:val="008525AE"/>
    <w:rsid w:val="008535B2"/>
    <w:rsid w:val="00856293"/>
    <w:rsid w:val="008577F2"/>
    <w:rsid w:val="00862635"/>
    <w:rsid w:val="00872B08"/>
    <w:rsid w:val="008777C2"/>
    <w:rsid w:val="008845D4"/>
    <w:rsid w:val="00891243"/>
    <w:rsid w:val="00896D71"/>
    <w:rsid w:val="008A03BE"/>
    <w:rsid w:val="008A0CC6"/>
    <w:rsid w:val="008A6043"/>
    <w:rsid w:val="008B3958"/>
    <w:rsid w:val="008B4C47"/>
    <w:rsid w:val="008B7F0B"/>
    <w:rsid w:val="008C6120"/>
    <w:rsid w:val="008E055C"/>
    <w:rsid w:val="008F0DF6"/>
    <w:rsid w:val="008F246D"/>
    <w:rsid w:val="009029B4"/>
    <w:rsid w:val="00913806"/>
    <w:rsid w:val="0091787C"/>
    <w:rsid w:val="00926E6E"/>
    <w:rsid w:val="00932C19"/>
    <w:rsid w:val="00937EBE"/>
    <w:rsid w:val="00940151"/>
    <w:rsid w:val="009406E4"/>
    <w:rsid w:val="00943829"/>
    <w:rsid w:val="00944E30"/>
    <w:rsid w:val="00947587"/>
    <w:rsid w:val="00960F01"/>
    <w:rsid w:val="009712E9"/>
    <w:rsid w:val="009715B1"/>
    <w:rsid w:val="00972D0D"/>
    <w:rsid w:val="00977B47"/>
    <w:rsid w:val="009837F9"/>
    <w:rsid w:val="009936C5"/>
    <w:rsid w:val="009A3E6A"/>
    <w:rsid w:val="009A4757"/>
    <w:rsid w:val="009B6836"/>
    <w:rsid w:val="009E1D03"/>
    <w:rsid w:val="009E3C1D"/>
    <w:rsid w:val="009F0B39"/>
    <w:rsid w:val="009F5202"/>
    <w:rsid w:val="00A2321A"/>
    <w:rsid w:val="00A26910"/>
    <w:rsid w:val="00A37059"/>
    <w:rsid w:val="00A43AC6"/>
    <w:rsid w:val="00A44556"/>
    <w:rsid w:val="00A44D73"/>
    <w:rsid w:val="00A54085"/>
    <w:rsid w:val="00A5666E"/>
    <w:rsid w:val="00A736D9"/>
    <w:rsid w:val="00A80F62"/>
    <w:rsid w:val="00A810A5"/>
    <w:rsid w:val="00A82002"/>
    <w:rsid w:val="00A84261"/>
    <w:rsid w:val="00AB4620"/>
    <w:rsid w:val="00AF397D"/>
    <w:rsid w:val="00AF51C9"/>
    <w:rsid w:val="00B03CA4"/>
    <w:rsid w:val="00B1040E"/>
    <w:rsid w:val="00B17D82"/>
    <w:rsid w:val="00B20557"/>
    <w:rsid w:val="00B23F6D"/>
    <w:rsid w:val="00B242E4"/>
    <w:rsid w:val="00B311F7"/>
    <w:rsid w:val="00B3505C"/>
    <w:rsid w:val="00B513C5"/>
    <w:rsid w:val="00B55991"/>
    <w:rsid w:val="00B56A3F"/>
    <w:rsid w:val="00B61BFA"/>
    <w:rsid w:val="00B724FF"/>
    <w:rsid w:val="00BA336B"/>
    <w:rsid w:val="00BA33C0"/>
    <w:rsid w:val="00BA3D3D"/>
    <w:rsid w:val="00BB4508"/>
    <w:rsid w:val="00BC4D0E"/>
    <w:rsid w:val="00BD4807"/>
    <w:rsid w:val="00BE0179"/>
    <w:rsid w:val="00BE21EC"/>
    <w:rsid w:val="00BE7DCD"/>
    <w:rsid w:val="00BF3AAB"/>
    <w:rsid w:val="00C045C8"/>
    <w:rsid w:val="00C07474"/>
    <w:rsid w:val="00C34C76"/>
    <w:rsid w:val="00C669FB"/>
    <w:rsid w:val="00C71BDA"/>
    <w:rsid w:val="00C879DD"/>
    <w:rsid w:val="00C927C5"/>
    <w:rsid w:val="00C97929"/>
    <w:rsid w:val="00CB36E0"/>
    <w:rsid w:val="00CB494A"/>
    <w:rsid w:val="00CC4C33"/>
    <w:rsid w:val="00CD15A5"/>
    <w:rsid w:val="00CD4994"/>
    <w:rsid w:val="00CD6565"/>
    <w:rsid w:val="00CE023E"/>
    <w:rsid w:val="00CE5AFC"/>
    <w:rsid w:val="00CF0AC3"/>
    <w:rsid w:val="00CF3922"/>
    <w:rsid w:val="00CF6474"/>
    <w:rsid w:val="00D07C6B"/>
    <w:rsid w:val="00D126FF"/>
    <w:rsid w:val="00D14382"/>
    <w:rsid w:val="00D3572D"/>
    <w:rsid w:val="00D455C4"/>
    <w:rsid w:val="00D4616F"/>
    <w:rsid w:val="00D502E1"/>
    <w:rsid w:val="00D5560A"/>
    <w:rsid w:val="00D55F4D"/>
    <w:rsid w:val="00D74001"/>
    <w:rsid w:val="00D910CF"/>
    <w:rsid w:val="00D96E11"/>
    <w:rsid w:val="00DA1E85"/>
    <w:rsid w:val="00DB10DF"/>
    <w:rsid w:val="00DB1366"/>
    <w:rsid w:val="00DB1D46"/>
    <w:rsid w:val="00DB4E79"/>
    <w:rsid w:val="00DB4F35"/>
    <w:rsid w:val="00DC6945"/>
    <w:rsid w:val="00DD18A5"/>
    <w:rsid w:val="00DD27D9"/>
    <w:rsid w:val="00DE74B7"/>
    <w:rsid w:val="00DF0230"/>
    <w:rsid w:val="00DF2F7C"/>
    <w:rsid w:val="00DF6C93"/>
    <w:rsid w:val="00E17907"/>
    <w:rsid w:val="00E213B7"/>
    <w:rsid w:val="00E44802"/>
    <w:rsid w:val="00E44ADE"/>
    <w:rsid w:val="00E50CB6"/>
    <w:rsid w:val="00E515C8"/>
    <w:rsid w:val="00E55197"/>
    <w:rsid w:val="00E62973"/>
    <w:rsid w:val="00E76359"/>
    <w:rsid w:val="00E80683"/>
    <w:rsid w:val="00E818FE"/>
    <w:rsid w:val="00E848E4"/>
    <w:rsid w:val="00E84B47"/>
    <w:rsid w:val="00E84F3F"/>
    <w:rsid w:val="00E94888"/>
    <w:rsid w:val="00EB3297"/>
    <w:rsid w:val="00EB60BE"/>
    <w:rsid w:val="00EC477F"/>
    <w:rsid w:val="00EC75EF"/>
    <w:rsid w:val="00EC776E"/>
    <w:rsid w:val="00EE0A7C"/>
    <w:rsid w:val="00EF17C2"/>
    <w:rsid w:val="00EF478B"/>
    <w:rsid w:val="00F014D8"/>
    <w:rsid w:val="00F02741"/>
    <w:rsid w:val="00F072E6"/>
    <w:rsid w:val="00F23A18"/>
    <w:rsid w:val="00F24356"/>
    <w:rsid w:val="00F2601D"/>
    <w:rsid w:val="00F52B0B"/>
    <w:rsid w:val="00F54F0B"/>
    <w:rsid w:val="00F56AFA"/>
    <w:rsid w:val="00F646FF"/>
    <w:rsid w:val="00F64B4D"/>
    <w:rsid w:val="00F80ACD"/>
    <w:rsid w:val="00F8252D"/>
    <w:rsid w:val="00F87303"/>
    <w:rsid w:val="00F93275"/>
    <w:rsid w:val="00FA25E6"/>
    <w:rsid w:val="00FA2BAE"/>
    <w:rsid w:val="00FA453A"/>
    <w:rsid w:val="00FA521A"/>
    <w:rsid w:val="00FA7A82"/>
    <w:rsid w:val="00FB3A5D"/>
    <w:rsid w:val="00FC5F76"/>
    <w:rsid w:val="00FE53A9"/>
    <w:rsid w:val="00FE6771"/>
    <w:rsid w:val="00FF1843"/>
    <w:rsid w:val="00FF6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HeaderChar">
    <w:name w:val="Header Char"/>
    <w:rPr>
      <w:sz w:val="24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Zkladntext">
    <w:name w:val="Body Text"/>
    <w:basedOn w:val="Normln"/>
    <w:pPr>
      <w:jc w:val="both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Normln"/>
    <w:pPr>
      <w:widowControl w:val="0"/>
      <w:overflowPunct/>
      <w:autoSpaceDE/>
      <w:spacing w:before="120"/>
      <w:jc w:val="both"/>
      <w:textAlignment w:val="auto"/>
    </w:pPr>
  </w:style>
  <w:style w:type="paragraph" w:customStyle="1" w:styleId="odstavtimes10">
    <w:name w:val="odstavtimes10"/>
    <w:basedOn w:val="Normln"/>
    <w:pPr>
      <w:overflowPunct/>
      <w:spacing w:line="288" w:lineRule="auto"/>
      <w:jc w:val="both"/>
      <w:textAlignment w:val="auto"/>
    </w:pPr>
    <w:rPr>
      <w:color w:val="000000"/>
      <w:sz w:val="20"/>
    </w:rPr>
  </w:style>
  <w:style w:type="paragraph" w:customStyle="1" w:styleId="Zkladntext21">
    <w:name w:val="Základní text 21"/>
    <w:basedOn w:val="Normln"/>
    <w:pPr>
      <w:overflowPunct/>
      <w:autoSpaceDE/>
      <w:spacing w:after="120" w:line="480" w:lineRule="auto"/>
      <w:textAlignment w:val="auto"/>
    </w:pPr>
    <w:rPr>
      <w:szCs w:val="24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customStyle="1" w:styleId="Obsahrmce">
    <w:name w:val="Obsah rámce"/>
    <w:basedOn w:val="Zkladntext"/>
  </w:style>
  <w:style w:type="paragraph" w:styleId="Textbubliny">
    <w:name w:val="Balloon Text"/>
    <w:basedOn w:val="Normln"/>
    <w:link w:val="TextbublinyChar"/>
    <w:uiPriority w:val="99"/>
    <w:semiHidden/>
    <w:unhideWhenUsed/>
    <w:rsid w:val="007F38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868"/>
    <w:rPr>
      <w:rFonts w:ascii="Tahoma" w:hAnsi="Tahoma" w:cs="Tahoma"/>
      <w:sz w:val="16"/>
      <w:szCs w:val="16"/>
      <w:lang w:eastAsia="ar-SA"/>
    </w:rPr>
  </w:style>
  <w:style w:type="paragraph" w:styleId="Nzev">
    <w:name w:val="Title"/>
    <w:basedOn w:val="Normln"/>
    <w:link w:val="NzevChar"/>
    <w:qFormat/>
    <w:rsid w:val="00A2321A"/>
    <w:pPr>
      <w:suppressAutoHyphens w:val="0"/>
      <w:overflowPunct/>
      <w:autoSpaceDE/>
      <w:jc w:val="center"/>
      <w:textAlignment w:val="auto"/>
    </w:pPr>
    <w:rPr>
      <w:b/>
      <w:sz w:val="20"/>
      <w:lang w:eastAsia="cs-CZ"/>
    </w:rPr>
  </w:style>
  <w:style w:type="character" w:customStyle="1" w:styleId="NzevChar">
    <w:name w:val="Název Char"/>
    <w:link w:val="Nzev"/>
    <w:rsid w:val="00A2321A"/>
    <w:rPr>
      <w:b/>
    </w:rPr>
  </w:style>
  <w:style w:type="paragraph" w:customStyle="1" w:styleId="Import1">
    <w:name w:val="Import 1"/>
    <w:basedOn w:val="Normln"/>
    <w:rsid w:val="00165514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 w:val="0"/>
      <w:overflowPunct/>
      <w:autoSpaceDE/>
      <w:spacing w:line="288" w:lineRule="auto"/>
      <w:textAlignment w:val="auto"/>
    </w:pPr>
    <w:rPr>
      <w:rFonts w:ascii="Arial" w:hAnsi="Arial"/>
      <w:noProof/>
      <w:sz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C927C5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uiPriority w:val="99"/>
    <w:semiHidden/>
    <w:rsid w:val="00C927C5"/>
    <w:rPr>
      <w:rFonts w:ascii="Calibri" w:eastAsia="Calibri" w:hAnsi="Calibr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2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83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8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43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64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7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514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820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18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373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8218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6209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541594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1223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33939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0801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8840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02252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0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99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60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68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287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88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321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9826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451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4510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427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4846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1175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47926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78513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816766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3087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02558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907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998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9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383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Zak</vt:lpstr>
    </vt:vector>
  </TitlesOfParts>
  <Company/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</dc:title>
  <dc:creator>Ing. Václav Starý</dc:creator>
  <cp:lastModifiedBy>Václav</cp:lastModifiedBy>
  <cp:revision>6</cp:revision>
  <cp:lastPrinted>2016-07-18T10:43:00Z</cp:lastPrinted>
  <dcterms:created xsi:type="dcterms:W3CDTF">2016-05-21T06:12:00Z</dcterms:created>
  <dcterms:modified xsi:type="dcterms:W3CDTF">2016-07-18T10:43:00Z</dcterms:modified>
</cp:coreProperties>
</file>